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0D18" w14:textId="77777777" w:rsidR="000D7D52" w:rsidRPr="000D7D52" w:rsidRDefault="00D74B32" w:rsidP="000D7D52">
      <w:pPr>
        <w:spacing w:after="0" w:line="240" w:lineRule="auto"/>
        <w:ind w:right="42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1440" w:dyaOrig="1440" w14:anchorId="548520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05pt;margin-top:-24.45pt;width:45.35pt;height:54.25pt;z-index:251658240;visibility:visible;mso-wrap-edited:f">
            <v:imagedata r:id="rId5" o:title="" gain="2147483647f" blacklevel="3932f"/>
            <w10:wrap type="topAndBottom"/>
          </v:shape>
          <o:OLEObject Type="Embed" ProgID="Word.Picture.8" ShapeID="_x0000_s1026" DrawAspect="Content" ObjectID="_1645447846" r:id="rId6"/>
        </w:object>
      </w:r>
    </w:p>
    <w:p w14:paraId="346F10BC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ru-RU"/>
        </w:rPr>
        <w:t>АДМИНИСТРАЦИЯ</w:t>
      </w:r>
    </w:p>
    <w:p w14:paraId="23E1CCEC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КРАСНЫЙ ЯР</w:t>
      </w:r>
    </w:p>
    <w:p w14:paraId="287F3E4C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КРАСНОЯРСКИЙ</w:t>
      </w:r>
    </w:p>
    <w:p w14:paraId="3485A4CE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14:paraId="3774BBE3" w14:textId="77777777" w:rsidR="000D7D52" w:rsidRPr="000D7D52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</w:p>
    <w:p w14:paraId="1458C1EB" w14:textId="77777777" w:rsidR="000D7D52" w:rsidRPr="000D7D52" w:rsidRDefault="000D7D52" w:rsidP="000D7D52">
      <w:pPr>
        <w:keepNext/>
        <w:keepLines/>
        <w:spacing w:after="0" w:line="360" w:lineRule="auto"/>
        <w:jc w:val="center"/>
        <w:outlineLvl w:val="8"/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</w:pPr>
      <w:r w:rsidRPr="000D7D52">
        <w:rPr>
          <w:rFonts w:ascii="Times New Roman" w:eastAsiaTheme="majorEastAsia" w:hAnsi="Times New Roman" w:cs="Times New Roman"/>
          <w:b/>
          <w:iCs/>
          <w:sz w:val="32"/>
          <w:szCs w:val="32"/>
          <w:lang w:eastAsia="ru-RU"/>
        </w:rPr>
        <w:t>ПОСТАНОВЛЕНИЕ</w:t>
      </w:r>
    </w:p>
    <w:p w14:paraId="2C140EAB" w14:textId="2DCA8F13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</w:t>
      </w:r>
      <w:proofErr w:type="gramStart"/>
      <w:r w:rsidR="00034CB3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 </w:t>
      </w:r>
      <w:proofErr w:type="gramEnd"/>
      <w:r w:rsidRPr="000D7D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марта    2020 года   № </w:t>
      </w:r>
      <w:r w:rsidR="00034CB3">
        <w:rPr>
          <w:rFonts w:ascii="Times New Roman" w:eastAsia="Times New Roman" w:hAnsi="Times New Roman" w:cs="Times New Roman"/>
          <w:sz w:val="28"/>
          <w:szCs w:val="20"/>
          <w:lang w:eastAsia="ru-RU"/>
        </w:rPr>
        <w:t>92</w:t>
      </w:r>
    </w:p>
    <w:p w14:paraId="06488F4F" w14:textId="77777777" w:rsidR="000D7D52" w:rsidRPr="000D7D52" w:rsidRDefault="000D7D52" w:rsidP="000D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A39470" w14:textId="43F41C8B" w:rsidR="000D7D52" w:rsidRPr="000D7D52" w:rsidRDefault="000D7D52" w:rsidP="0003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Административный </w:t>
      </w:r>
      <w:proofErr w:type="gramStart"/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  «</w:t>
      </w:r>
      <w:proofErr w:type="gramEnd"/>
      <w:r w:rsidRPr="000D7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14:paraId="00456A7F" w14:textId="77777777" w:rsidR="000D7D52" w:rsidRPr="000D7D52" w:rsidRDefault="000D7D52" w:rsidP="000D7D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34137" w14:textId="77777777" w:rsidR="000D7D52" w:rsidRPr="000D7D52" w:rsidRDefault="000D7D52" w:rsidP="000D7D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 Протест  Прокуратуры Красноярского района Самарской области от  03.03.2020 года,    на отдельные положения Административного  регламента  «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разрешения на условно разрешенный вид использования земельного участка или объекта</w:t>
      </w:r>
      <w:bookmarkStart w:id="0" w:name="_GoBack"/>
      <w:bookmarkEnd w:id="0"/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капитального строительства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утвержденный постановлением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Администрации сельского поселения Красный Яр муниципального района Красноярский Самарской области </w:t>
      </w:r>
      <w:r w:rsidRPr="000D7D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</w:t>
      </w: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B97B80" w14:textId="5B31392B" w:rsidR="000D7D52" w:rsidRPr="00034CB3" w:rsidRDefault="000D7D52" w:rsidP="00034CB3">
      <w:pPr>
        <w:numPr>
          <w:ilvl w:val="0"/>
          <w:numId w:val="1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«Предоставление разрешения на условно разрешенный вид использования земельного участка или объекта капитального строительства», 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постановлением администрации № </w:t>
      </w:r>
      <w:proofErr w:type="gramStart"/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295  от</w:t>
      </w:r>
      <w:proofErr w:type="gramEnd"/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18.09.2018 года</w:t>
      </w:r>
      <w:r w:rsidR="00034CB3"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CB3" w:rsidRPr="00034CB3">
        <w:rPr>
          <w:rFonts w:ascii="Times New Roman" w:hAnsi="Times New Roman" w:cs="Times New Roman"/>
          <w:sz w:val="28"/>
          <w:szCs w:val="28"/>
        </w:rPr>
        <w:t>(с изм. от 11.06.2019 № 117, от 08.10.2019 № 232)</w:t>
      </w:r>
      <w:r w:rsidR="00034CB3">
        <w:rPr>
          <w:rFonts w:ascii="Times New Roman" w:hAnsi="Times New Roman" w:cs="Times New Roman"/>
          <w:sz w:val="28"/>
          <w:szCs w:val="28"/>
        </w:rPr>
        <w:t xml:space="preserve"> </w:t>
      </w:r>
      <w:r w:rsidRPr="00034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1C3BF45" w14:textId="77777777" w:rsidR="000D7D52" w:rsidRPr="000D7D52" w:rsidRDefault="000D7D52" w:rsidP="000D7D5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п. 2.6 Регламента изложить в следующей редакции:</w:t>
      </w:r>
    </w:p>
    <w:p w14:paraId="2D8D958E" w14:textId="77777777" w:rsidR="00176DCF" w:rsidRDefault="000D7D52" w:rsidP="00176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D7D5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самостоятельно представляет в Администрацию или в МФЦ заявление о предоставлении разрешения на условно разрешенный вид использования (далее - заявление), по форме согласно приложению № 2 к настоящему Административному  </w:t>
      </w:r>
      <w:r>
        <w:rPr>
          <w:rFonts w:ascii="Times New Roman" w:hAnsi="Times New Roman" w:cs="Times New Roman"/>
          <w:sz w:val="28"/>
          <w:szCs w:val="28"/>
        </w:rPr>
        <w:t>регламенту.</w:t>
      </w:r>
      <w:r w:rsidR="00181722" w:rsidRPr="00181722">
        <w:rPr>
          <w:color w:val="22272F"/>
          <w:sz w:val="23"/>
          <w:szCs w:val="23"/>
          <w:shd w:val="clear" w:color="auto" w:fill="FFFFFF"/>
        </w:rPr>
        <w:t xml:space="preserve"> </w:t>
      </w:r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предоставлении разрешения на условно </w:t>
      </w:r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разрешенный вид использования может быть направлено в форме электронного документа, подписанного электронной подписью в соответствии с требованиями </w:t>
      </w:r>
      <w:hyperlink r:id="rId7" w:anchor="/document/12184522/entry/0" w:history="1">
        <w:r w:rsidR="00181722" w:rsidRPr="001817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="00181722" w:rsidRPr="00181722">
        <w:rPr>
          <w:rFonts w:ascii="Times New Roman" w:hAnsi="Times New Roman" w:cs="Times New Roman"/>
          <w:sz w:val="28"/>
          <w:szCs w:val="28"/>
          <w:shd w:val="clear" w:color="auto" w:fill="FFFFFF"/>
        </w:rPr>
        <w:t> от 6 апреля 2011 года N 63-ФЗ "Об электронной подписи". Заявление</w:t>
      </w:r>
      <w:r w:rsidRPr="00181722">
        <w:rPr>
          <w:rFonts w:ascii="Times New Roman" w:hAnsi="Times New Roman" w:cs="Times New Roman"/>
          <w:sz w:val="28"/>
          <w:szCs w:val="28"/>
        </w:rPr>
        <w:t xml:space="preserve"> </w:t>
      </w:r>
      <w:r w:rsidRPr="000D7D52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  <w:r w:rsidRPr="000D7D52">
        <w:rPr>
          <w:rFonts w:ascii="Times New Roman" w:eastAsia="Times New Roman" w:hAnsi="Times New Roman" w:cs="Times New Roman"/>
          <w:sz w:val="28"/>
          <w:szCs w:val="28"/>
          <w:u w:color="FFFFFF"/>
          <w:lang w:eastAsia="ru-RU"/>
        </w:rPr>
        <w:t>».</w:t>
      </w:r>
    </w:p>
    <w:p w14:paraId="2BAF3A1C" w14:textId="77777777" w:rsidR="00176DCF" w:rsidRPr="00176DCF" w:rsidRDefault="00181722" w:rsidP="00176DCF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первый 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3.41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="000D7D52"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550F9F" w14:textId="77777777" w:rsidR="000D7D52" w:rsidRPr="00176DCF" w:rsidRDefault="000D7D52" w:rsidP="00176D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6D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6DCF" w:rsidRPr="00176DCF">
        <w:rPr>
          <w:rFonts w:ascii="Times New Roman" w:hAnsi="Times New Roman" w:cs="Times New Roman"/>
          <w:sz w:val="28"/>
          <w:szCs w:val="28"/>
        </w:rPr>
        <w:t>Уполномоченное должностное лицо Администрации в случае принятия Главой сельского поселения Красный Яр постановления о проведения общественных обсуждений или публичных слушаний в срок не</w:t>
      </w:r>
      <w:r w:rsidR="00176DCF">
        <w:rPr>
          <w:rFonts w:ascii="Times New Roman" w:hAnsi="Times New Roman" w:cs="Times New Roman"/>
          <w:sz w:val="28"/>
          <w:szCs w:val="28"/>
        </w:rPr>
        <w:t xml:space="preserve"> </w:t>
      </w:r>
      <w:r w:rsidR="00176DCF" w:rsidRPr="00176DCF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76DCF">
        <w:rPr>
          <w:rFonts w:ascii="Times New Roman" w:hAnsi="Times New Roman" w:cs="Times New Roman"/>
          <w:sz w:val="28"/>
          <w:szCs w:val="28"/>
        </w:rPr>
        <w:t xml:space="preserve">чем через семь рабочих </w:t>
      </w:r>
      <w:r w:rsidR="00176DCF" w:rsidRPr="00176DCF">
        <w:rPr>
          <w:rFonts w:ascii="Times New Roman" w:hAnsi="Times New Roman" w:cs="Times New Roman"/>
          <w:sz w:val="28"/>
          <w:szCs w:val="28"/>
        </w:rPr>
        <w:t>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строительства, направляет сообщения о проведении общественных обсуждений или публичных слушаний:</w:t>
      </w:r>
      <w:r w:rsidRPr="00176D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14:paraId="66454397" w14:textId="77777777" w:rsidR="000D7D52" w:rsidRPr="000D7D52" w:rsidRDefault="000D7D52" w:rsidP="000D7D52">
      <w:pPr>
        <w:tabs>
          <w:tab w:val="num" w:pos="1035"/>
        </w:tabs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довести до сведения муниципальных служащих администрации сельского поселения Красный Яр.</w:t>
      </w:r>
    </w:p>
    <w:p w14:paraId="0A3EE960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«Планета Красный Яр» и разместить на официальном сайте администрации сельского поселения Красный Яр сети интернет http://kryarposelenie.ru/.</w:t>
      </w:r>
    </w:p>
    <w:p w14:paraId="2A8BC278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14:paraId="4EB05115" w14:textId="77777777" w:rsidR="000D7D52" w:rsidRPr="000D7D52" w:rsidRDefault="000D7D52" w:rsidP="000D7D5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14:paraId="5D236426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C5F79F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B9653B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14:paraId="6D6D536F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Яр муниципального</w:t>
      </w:r>
    </w:p>
    <w:p w14:paraId="1626C2B6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Красноярский</w:t>
      </w:r>
    </w:p>
    <w:p w14:paraId="68087D7B" w14:textId="77777777" w:rsidR="000D7D52" w:rsidRPr="000D7D52" w:rsidRDefault="000D7D52" w:rsidP="000D7D52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А.Г. </w:t>
      </w:r>
      <w:proofErr w:type="spellStart"/>
      <w:r w:rsidRPr="000D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Бушов</w:t>
      </w:r>
      <w:proofErr w:type="spellEnd"/>
    </w:p>
    <w:p w14:paraId="28C2CED2" w14:textId="77777777" w:rsidR="00AF6C0C" w:rsidRDefault="00D74B32"/>
    <w:sectPr w:rsidR="00A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52"/>
    <w:rsid w:val="00034CB3"/>
    <w:rsid w:val="000D7D52"/>
    <w:rsid w:val="00176DCF"/>
    <w:rsid w:val="00181722"/>
    <w:rsid w:val="00447D03"/>
    <w:rsid w:val="0080211F"/>
    <w:rsid w:val="00A1560A"/>
    <w:rsid w:val="00D74B32"/>
    <w:rsid w:val="00FD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A23455"/>
  <w15:docId w15:val="{9A75512A-1498-42C3-A17A-E0D6BCA6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17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6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с.п.Красный Яр Администрация</cp:lastModifiedBy>
  <cp:revision>2</cp:revision>
  <dcterms:created xsi:type="dcterms:W3CDTF">2020-03-11T12:04:00Z</dcterms:created>
  <dcterms:modified xsi:type="dcterms:W3CDTF">2020-03-11T12:04:00Z</dcterms:modified>
</cp:coreProperties>
</file>